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114/10Г</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19 ноября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Соколов Геннадий Николаевич, 19.01.1961 г.р., паспорт 5205 301007, выдан Отделом внутренних дел Большереченского района Омской области, 19.11.2025 г., зарегистрирован по адресу: Омская обл.,р.п.Большеречье,пер.М. Горького,.5</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10</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114</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35.78</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3960000,00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Три миллиона девятьсот шестьдесят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3960000</w:t>
      </w:r>
      <w:r w:rsidR="00A51EAB" w:rsidRPr="00A51EAB">
        <w:rPr>
          <w:b/>
          <w:bCs/>
          <w:color w:val="000000"/>
          <w:sz w:val="19"/>
          <w:szCs w:val="19"/>
          <w:highlight w:val="yellow"/>
        </w:rPr>
        <w:t xml:space="preserve"> (</w:t>
      </w:r>
      <w:r w:rsidR="00335D0F" w:rsidRPr="00335D0F">
        <w:rPr>
          <w:b/>
          <w:bCs/>
          <w:color w:val="000000"/>
          <w:sz w:val="19"/>
          <w:szCs w:val="19"/>
          <w:highlight w:val="yellow"/>
        </w:rPr>
        <w:t>Три миллиона девятьсот шестьдесят тысяч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Ноль</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24.11.2025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3960000,00</w:t>
      </w:r>
      <w:r w:rsidR="00ED3BF7" w:rsidRPr="007A3711">
        <w:rPr>
          <w:b/>
          <w:bCs/>
          <w:color w:val="000000"/>
          <w:sz w:val="19"/>
          <w:szCs w:val="19"/>
          <w:highlight w:val="green"/>
        </w:rPr>
        <w:t xml:space="preserve"> (</w:t>
      </w:r>
      <w:r w:rsidR="00755CBA" w:rsidRPr="00755CBA">
        <w:rPr>
          <w:b/>
          <w:bCs/>
          <w:color w:val="000000"/>
          <w:sz w:val="19"/>
          <w:szCs w:val="19"/>
          <w:highlight w:val="green"/>
        </w:rPr>
        <w:t>Три миллиона девятьсот шестьдесят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Соколов Геннадий Николаевич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3960000,00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Три миллиона девятьсот шестьдесят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Соколов Геннадий Николаевич, 19.01.1961 г.р., паспорт 5205 301007, выдан Отделом внутренних дел Большереченского района Омской области, 19.11.2025 г., зарегистрирован по адресу: Омская обл.,р.п.Большеречье,пер.М. Горького,.5</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Соколов Геннадий Николаевич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114/10Г</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19 ноября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Соколов Геннадий Николаевич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Г.Н. Соколов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